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E2" w:rsidRDefault="00321F2F">
      <w:pPr>
        <w:pStyle w:val="BodyText"/>
        <w:spacing w:before="66" w:line="468" w:lineRule="auto"/>
        <w:ind w:left="3438" w:right="3329" w:firstLine="649"/>
      </w:pPr>
      <w:r>
        <w:rPr>
          <w:spacing w:val="-2"/>
        </w:rPr>
        <w:t>2025-944</w:t>
      </w:r>
      <w:proofErr w:type="gramStart"/>
      <w:r>
        <w:rPr>
          <w:spacing w:val="-2"/>
        </w:rPr>
        <w:t>:Sweaters</w:t>
      </w:r>
      <w:proofErr w:type="gramEnd"/>
      <w:r>
        <w:rPr>
          <w:spacing w:val="-2"/>
        </w:rPr>
        <w:t xml:space="preserve"> </w:t>
      </w:r>
      <w:proofErr w:type="spellStart"/>
      <w:r>
        <w:t>Price</w:t>
      </w:r>
      <w:r>
        <w:t>：</w:t>
      </w:r>
      <w:r w:rsidR="005226CC">
        <w:t>Fob</w:t>
      </w:r>
      <w:proofErr w:type="spellEnd"/>
      <w:r w:rsidR="005226CC">
        <w:t xml:space="preserve"> China $2.65</w:t>
      </w:r>
      <w:r>
        <w:t xml:space="preserve"> /piece</w:t>
      </w:r>
    </w:p>
    <w:p w:rsidR="007509E2" w:rsidRDefault="007509E2">
      <w:pPr>
        <w:pStyle w:val="BodyText"/>
        <w:spacing w:before="10"/>
        <w:rPr>
          <w:sz w:val="5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520"/>
        <w:gridCol w:w="866"/>
        <w:gridCol w:w="1502"/>
        <w:gridCol w:w="718"/>
        <w:gridCol w:w="718"/>
        <w:gridCol w:w="718"/>
        <w:gridCol w:w="718"/>
        <w:gridCol w:w="830"/>
        <w:gridCol w:w="830"/>
        <w:gridCol w:w="894"/>
      </w:tblGrid>
      <w:tr w:rsidR="007509E2">
        <w:trPr>
          <w:trHeight w:val="346"/>
        </w:trPr>
        <w:tc>
          <w:tcPr>
            <w:tcW w:w="414" w:type="dxa"/>
            <w:vMerge w:val="restart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6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62"/>
              <w:rPr>
                <w:sz w:val="15"/>
              </w:rPr>
            </w:pPr>
            <w:proofErr w:type="spellStart"/>
            <w:r>
              <w:rPr>
                <w:spacing w:val="-6"/>
                <w:sz w:val="15"/>
              </w:rPr>
              <w:t>序号</w:t>
            </w:r>
            <w:proofErr w:type="spellEnd"/>
          </w:p>
        </w:tc>
        <w:tc>
          <w:tcPr>
            <w:tcW w:w="1520" w:type="dxa"/>
            <w:vMerge w:val="restart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6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2"/>
              <w:rPr>
                <w:sz w:val="15"/>
              </w:rPr>
            </w:pPr>
            <w:r>
              <w:rPr>
                <w:sz w:val="15"/>
              </w:rPr>
              <w:t>style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number</w:t>
            </w:r>
          </w:p>
        </w:tc>
        <w:tc>
          <w:tcPr>
            <w:tcW w:w="866" w:type="dxa"/>
            <w:vMerge w:val="restart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6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11"/>
              <w:rPr>
                <w:sz w:val="15"/>
              </w:rPr>
            </w:pPr>
            <w:r>
              <w:rPr>
                <w:spacing w:val="-2"/>
                <w:sz w:val="15"/>
              </w:rPr>
              <w:t>photos</w:t>
            </w:r>
          </w:p>
        </w:tc>
        <w:tc>
          <w:tcPr>
            <w:tcW w:w="1502" w:type="dxa"/>
            <w:vMerge w:val="restart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6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118" w:right="9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fabric</w:t>
            </w:r>
          </w:p>
        </w:tc>
        <w:tc>
          <w:tcPr>
            <w:tcW w:w="4532" w:type="dxa"/>
            <w:gridSpan w:val="6"/>
          </w:tcPr>
          <w:p w:rsidR="007509E2" w:rsidRDefault="00321F2F">
            <w:pPr>
              <w:pStyle w:val="TableParagraph"/>
              <w:spacing w:before="86"/>
              <w:ind w:left="2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size</w:t>
            </w:r>
          </w:p>
        </w:tc>
        <w:tc>
          <w:tcPr>
            <w:tcW w:w="894" w:type="dxa"/>
            <w:vMerge w:val="restart"/>
            <w:tcBorders>
              <w:right w:val="nil"/>
            </w:tcBorders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6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151"/>
              <w:rPr>
                <w:sz w:val="15"/>
              </w:rPr>
            </w:pPr>
            <w:r>
              <w:rPr>
                <w:spacing w:val="-2"/>
                <w:sz w:val="15"/>
              </w:rPr>
              <w:t>quantity</w:t>
            </w:r>
          </w:p>
        </w:tc>
      </w:tr>
      <w:tr w:rsidR="007509E2">
        <w:trPr>
          <w:trHeight w:val="347"/>
        </w:trPr>
        <w:tc>
          <w:tcPr>
            <w:tcW w:w="414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6"/>
              <w:ind w:lef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165/84A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6"/>
              <w:ind w:left="31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170/88A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6"/>
              <w:ind w:left="31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175/92A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6"/>
              <w:ind w:left="31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180/96A</w:t>
            </w:r>
          </w:p>
        </w:tc>
        <w:tc>
          <w:tcPr>
            <w:tcW w:w="830" w:type="dxa"/>
          </w:tcPr>
          <w:p w:rsidR="007509E2" w:rsidRDefault="00321F2F">
            <w:pPr>
              <w:pStyle w:val="TableParagraph"/>
              <w:spacing w:before="86"/>
              <w:ind w:left="27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185/100A</w:t>
            </w:r>
          </w:p>
        </w:tc>
        <w:tc>
          <w:tcPr>
            <w:tcW w:w="830" w:type="dxa"/>
          </w:tcPr>
          <w:p w:rsidR="007509E2" w:rsidRDefault="00321F2F">
            <w:pPr>
              <w:pStyle w:val="TableParagraph"/>
              <w:spacing w:before="86"/>
              <w:ind w:lef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190/104A</w:t>
            </w:r>
          </w:p>
        </w:tc>
        <w:tc>
          <w:tcPr>
            <w:tcW w:w="894" w:type="dxa"/>
            <w:vMerge/>
            <w:tcBorders>
              <w:top w:val="nil"/>
              <w:right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7509E2">
        <w:trPr>
          <w:trHeight w:val="352"/>
        </w:trPr>
        <w:tc>
          <w:tcPr>
            <w:tcW w:w="414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9"/>
              <w:ind w:left="31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9"/>
              <w:ind w:left="31" w:righ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9"/>
              <w:ind w:left="31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718" w:type="dxa"/>
          </w:tcPr>
          <w:p w:rsidR="007509E2" w:rsidRDefault="00321F2F">
            <w:pPr>
              <w:pStyle w:val="TableParagraph"/>
              <w:spacing w:before="89"/>
              <w:ind w:left="31" w:righ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830" w:type="dxa"/>
          </w:tcPr>
          <w:p w:rsidR="007509E2" w:rsidRDefault="00321F2F">
            <w:pPr>
              <w:pStyle w:val="TableParagraph"/>
              <w:spacing w:before="89"/>
              <w:ind w:left="2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30" w:type="dxa"/>
          </w:tcPr>
          <w:p w:rsidR="007509E2" w:rsidRDefault="00321F2F">
            <w:pPr>
              <w:pStyle w:val="TableParagraph"/>
              <w:spacing w:before="89"/>
              <w:ind w:left="2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94" w:type="dxa"/>
            <w:vMerge/>
            <w:tcBorders>
              <w:top w:val="nil"/>
              <w:right w:val="nil"/>
            </w:tcBorders>
          </w:tcPr>
          <w:p w:rsidR="007509E2" w:rsidRDefault="007509E2">
            <w:pPr>
              <w:rPr>
                <w:sz w:val="2"/>
                <w:szCs w:val="2"/>
              </w:rPr>
            </w:pP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HNZAD1D021A/21F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rPr>
                <w:sz w:val="2"/>
              </w:rPr>
            </w:pPr>
          </w:p>
          <w:p w:rsidR="007509E2" w:rsidRDefault="00321F2F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01611" cy="53749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11" cy="53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36"/>
              <w:rPr>
                <w:sz w:val="13"/>
              </w:rPr>
            </w:pPr>
          </w:p>
          <w:p w:rsidR="007509E2" w:rsidRDefault="00321F2F">
            <w:pPr>
              <w:pStyle w:val="TableParagraph"/>
              <w:spacing w:line="221" w:lineRule="exact"/>
              <w:ind w:left="346"/>
              <w:rPr>
                <w:rFonts w:ascii="Microsoft YaHei"/>
                <w:b/>
                <w:sz w:val="13"/>
              </w:rPr>
            </w:pPr>
            <w:r>
              <w:rPr>
                <w:rFonts w:ascii="Microsoft YaHei"/>
                <w:b/>
                <w:w w:val="105"/>
                <w:sz w:val="13"/>
              </w:rPr>
              <w:t>50%</w:t>
            </w:r>
            <w:r>
              <w:rPr>
                <w:rFonts w:ascii="Microsoft YaHei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Microsoft YaHei"/>
                <w:b/>
                <w:spacing w:val="-2"/>
                <w:w w:val="105"/>
                <w:sz w:val="13"/>
              </w:rPr>
              <w:t>viscose</w:t>
            </w:r>
          </w:p>
          <w:p w:rsidR="007509E2" w:rsidRDefault="00321F2F">
            <w:pPr>
              <w:pStyle w:val="TableParagraph"/>
              <w:spacing w:line="201" w:lineRule="exact"/>
              <w:ind w:left="276"/>
              <w:rPr>
                <w:rFonts w:ascii="Microsoft YaHei"/>
                <w:b/>
                <w:sz w:val="13"/>
              </w:rPr>
            </w:pPr>
            <w:r>
              <w:rPr>
                <w:rFonts w:ascii="Microsoft YaHei"/>
                <w:b/>
                <w:w w:val="105"/>
                <w:sz w:val="13"/>
              </w:rPr>
              <w:t>40%</w:t>
            </w:r>
            <w:r>
              <w:rPr>
                <w:rFonts w:ascii="Microsoft YaHei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Microsoft YaHei"/>
                <w:b/>
                <w:spacing w:val="-2"/>
                <w:w w:val="105"/>
                <w:sz w:val="13"/>
              </w:rPr>
              <w:t>polyester</w:t>
            </w:r>
          </w:p>
          <w:p w:rsidR="007509E2" w:rsidRDefault="00321F2F">
            <w:pPr>
              <w:pStyle w:val="TableParagraph"/>
              <w:spacing w:line="220" w:lineRule="exact"/>
              <w:ind w:left="399"/>
              <w:rPr>
                <w:rFonts w:ascii="Microsoft YaHei"/>
                <w:b/>
                <w:sz w:val="13"/>
              </w:rPr>
            </w:pPr>
            <w:r>
              <w:rPr>
                <w:rFonts w:ascii="Microsoft YaHei"/>
                <w:b/>
                <w:w w:val="105"/>
                <w:sz w:val="13"/>
              </w:rPr>
              <w:t>10%</w:t>
            </w:r>
            <w:r>
              <w:rPr>
                <w:rFonts w:ascii="Microsoft YaHei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Microsoft YaHei"/>
                <w:b/>
                <w:spacing w:val="-2"/>
                <w:w w:val="105"/>
                <w:sz w:val="13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1478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3536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3725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2052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7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1189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12033</w:t>
            </w:r>
          </w:p>
        </w:tc>
      </w:tr>
      <w:tr w:rsidR="007509E2">
        <w:trPr>
          <w:trHeight w:val="1056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HNZAD3D196A/K7C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spacing w:before="4"/>
              <w:rPr>
                <w:sz w:val="4"/>
              </w:rPr>
            </w:pPr>
          </w:p>
          <w:p w:rsidR="007509E2" w:rsidRDefault="00321F2F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1843" cy="5745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43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35"/>
              <w:rPr>
                <w:sz w:val="16"/>
              </w:rPr>
            </w:pPr>
          </w:p>
          <w:p w:rsidR="007509E2" w:rsidRDefault="00321F2F">
            <w:pPr>
              <w:pStyle w:val="TableParagraph"/>
              <w:spacing w:line="201" w:lineRule="exact"/>
              <w:ind w:left="118" w:right="87"/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polyester</w:t>
            </w:r>
          </w:p>
          <w:p w:rsidR="007509E2" w:rsidRDefault="00321F2F">
            <w:pPr>
              <w:pStyle w:val="TableParagraph"/>
              <w:spacing w:line="197" w:lineRule="exact"/>
              <w:ind w:left="118" w:right="90"/>
              <w:jc w:val="center"/>
              <w:rPr>
                <w:sz w:val="16"/>
              </w:rPr>
            </w:pPr>
            <w:r>
              <w:rPr>
                <w:sz w:val="16"/>
              </w:rPr>
              <w:t>36%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acrylic</w:t>
            </w:r>
          </w:p>
          <w:p w:rsidR="007509E2" w:rsidRDefault="00321F2F">
            <w:pPr>
              <w:pStyle w:val="TableParagraph"/>
              <w:spacing w:line="201" w:lineRule="exact"/>
              <w:ind w:left="118" w:right="92"/>
              <w:jc w:val="center"/>
              <w:rPr>
                <w:sz w:val="16"/>
              </w:rPr>
            </w:pPr>
            <w:r>
              <w:rPr>
                <w:sz w:val="16"/>
              </w:rPr>
              <w:t>14%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1982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6487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7018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4399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2110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451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22447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HNZAD3D196A/K6C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rPr>
                <w:sz w:val="5"/>
              </w:rPr>
            </w:pPr>
          </w:p>
          <w:p w:rsidR="007509E2" w:rsidRDefault="00321F2F">
            <w:pPr>
              <w:pStyle w:val="TableParagraph"/>
              <w:ind w:left="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9047" cy="5938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" cy="59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68"/>
              <w:rPr>
                <w:sz w:val="15"/>
              </w:rPr>
            </w:pPr>
          </w:p>
          <w:p w:rsidR="007509E2" w:rsidRDefault="00321F2F">
            <w:pPr>
              <w:pStyle w:val="TableParagraph"/>
              <w:spacing w:line="186" w:lineRule="exact"/>
              <w:ind w:left="118" w:right="88"/>
              <w:jc w:val="center"/>
              <w:rPr>
                <w:sz w:val="15"/>
              </w:rPr>
            </w:pPr>
            <w:r>
              <w:rPr>
                <w:sz w:val="15"/>
              </w:rPr>
              <w:t>50%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polyester</w:t>
            </w:r>
          </w:p>
          <w:p w:rsidR="007509E2" w:rsidRDefault="00321F2F">
            <w:pPr>
              <w:pStyle w:val="TableParagraph"/>
              <w:spacing w:line="180" w:lineRule="exact"/>
              <w:ind w:left="118" w:right="91"/>
              <w:jc w:val="center"/>
              <w:rPr>
                <w:sz w:val="15"/>
              </w:rPr>
            </w:pPr>
            <w:r>
              <w:rPr>
                <w:sz w:val="15"/>
              </w:rPr>
              <w:t>36%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acrylic</w:t>
            </w:r>
          </w:p>
          <w:p w:rsidR="007509E2" w:rsidRDefault="00321F2F">
            <w:pPr>
              <w:pStyle w:val="TableParagraph"/>
              <w:spacing w:line="186" w:lineRule="exact"/>
              <w:ind w:left="118" w:right="91"/>
              <w:jc w:val="center"/>
              <w:rPr>
                <w:sz w:val="15"/>
              </w:rPr>
            </w:pPr>
            <w:r>
              <w:rPr>
                <w:sz w:val="15"/>
              </w:rPr>
              <w:t>14%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899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3248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2044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570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6940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HNZAD1W010A/10L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spacing w:before="10"/>
              <w:rPr>
                <w:sz w:val="2"/>
              </w:rPr>
            </w:pPr>
          </w:p>
          <w:p w:rsidR="007509E2" w:rsidRDefault="00321F2F">
            <w:pPr>
              <w:pStyle w:val="TableParagraph"/>
              <w:ind w:left="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1399" cy="61321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99" cy="61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168"/>
              <w:rPr>
                <w:sz w:val="15"/>
              </w:rPr>
            </w:pPr>
          </w:p>
          <w:p w:rsidR="007509E2" w:rsidRDefault="00321F2F">
            <w:pPr>
              <w:pStyle w:val="TableParagraph"/>
              <w:spacing w:line="223" w:lineRule="auto"/>
              <w:ind w:left="79" w:firstLine="149"/>
              <w:rPr>
                <w:sz w:val="15"/>
              </w:rPr>
            </w:pPr>
            <w:r>
              <w:rPr>
                <w:sz w:val="15"/>
              </w:rPr>
              <w:t>58% acrylic27% polyester15%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1340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2806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1949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906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289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spacing w:before="1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7506</w:t>
            </w:r>
          </w:p>
        </w:tc>
      </w:tr>
      <w:tr w:rsidR="007509E2">
        <w:trPr>
          <w:trHeight w:val="1298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HNZAD3U157A/F7L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rPr>
                <w:sz w:val="2"/>
              </w:rPr>
            </w:pPr>
          </w:p>
          <w:p w:rsidR="007509E2" w:rsidRDefault="00321F2F">
            <w:pPr>
              <w:pStyle w:val="TableParagraph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8555" cy="6325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55" cy="63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321F2F">
            <w:pPr>
              <w:pStyle w:val="TableParagraph"/>
              <w:spacing w:before="29" w:line="225" w:lineRule="auto"/>
              <w:ind w:left="79" w:right="51" w:hanging="1"/>
              <w:jc w:val="center"/>
              <w:rPr>
                <w:sz w:val="15"/>
              </w:rPr>
            </w:pPr>
            <w:r>
              <w:rPr>
                <w:sz w:val="15"/>
              </w:rPr>
              <w:t>主色纱：</w:t>
            </w:r>
            <w:r>
              <w:rPr>
                <w:sz w:val="15"/>
              </w:rPr>
              <w:t>2/50NM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 xml:space="preserve">55% </w:t>
            </w:r>
            <w:r>
              <w:rPr>
                <w:spacing w:val="-2"/>
                <w:sz w:val="15"/>
              </w:rPr>
              <w:t xml:space="preserve">acrylic35% </w:t>
            </w:r>
            <w:r>
              <w:rPr>
                <w:sz w:val="15"/>
              </w:rPr>
              <w:t>polyester10</w:t>
            </w:r>
            <w:r>
              <w:rPr>
                <w:spacing w:val="-10"/>
                <w:sz w:val="15"/>
              </w:rPr>
              <w:t xml:space="preserve">% </w:t>
            </w:r>
            <w:r>
              <w:rPr>
                <w:sz w:val="15"/>
              </w:rPr>
              <w:t>nylon</w:t>
            </w:r>
            <w:r>
              <w:rPr>
                <w:sz w:val="15"/>
              </w:rPr>
              <w:t>辅色纱：</w:t>
            </w:r>
            <w:r>
              <w:rPr>
                <w:sz w:val="15"/>
              </w:rPr>
              <w:t>2/48NM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50%</w:t>
            </w:r>
          </w:p>
          <w:p w:rsidR="007509E2" w:rsidRDefault="00321F2F">
            <w:pPr>
              <w:pStyle w:val="TableParagraph"/>
              <w:spacing w:before="1" w:line="225" w:lineRule="auto"/>
              <w:ind w:left="305" w:right="267" w:hanging="14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viscose 30% </w:t>
            </w:r>
            <w:r>
              <w:rPr>
                <w:spacing w:val="-2"/>
                <w:sz w:val="15"/>
              </w:rPr>
              <w:t>polyester20%</w:t>
            </w:r>
          </w:p>
          <w:p w:rsidR="007509E2" w:rsidRDefault="00321F2F">
            <w:pPr>
              <w:pStyle w:val="TableParagraph"/>
              <w:spacing w:line="165" w:lineRule="exact"/>
              <w:ind w:left="118" w:right="8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acrylic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737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3316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1280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17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8074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HNZAD3U158A/F8L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spacing w:before="12"/>
              <w:rPr>
                <w:sz w:val="2"/>
              </w:rPr>
            </w:pPr>
          </w:p>
          <w:p w:rsidR="007509E2" w:rsidRDefault="00321F2F">
            <w:pPr>
              <w:pStyle w:val="TableParagraph"/>
              <w:ind w:left="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8683" cy="61045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3" cy="61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164"/>
              <w:rPr>
                <w:sz w:val="15"/>
              </w:rPr>
            </w:pPr>
          </w:p>
          <w:p w:rsidR="007509E2" w:rsidRDefault="00321F2F">
            <w:pPr>
              <w:pStyle w:val="TableParagraph"/>
              <w:spacing w:line="228" w:lineRule="auto"/>
              <w:ind w:left="79" w:firstLine="149"/>
              <w:rPr>
                <w:sz w:val="15"/>
              </w:rPr>
            </w:pPr>
            <w:r>
              <w:rPr>
                <w:sz w:val="15"/>
              </w:rPr>
              <w:t>58% acrylic27% polyester15%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594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848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1415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612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3637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HNZAD1U021A/21C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spacing w:before="6" w:after="1"/>
              <w:rPr>
                <w:sz w:val="7"/>
              </w:rPr>
            </w:pPr>
          </w:p>
          <w:p w:rsidR="007509E2" w:rsidRDefault="00321F2F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6109" cy="52749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09" cy="52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34"/>
              <w:rPr>
                <w:sz w:val="16"/>
              </w:rPr>
            </w:pPr>
          </w:p>
          <w:p w:rsidR="007509E2" w:rsidRDefault="00321F2F">
            <w:pPr>
              <w:pStyle w:val="TableParagraph"/>
              <w:spacing w:line="201" w:lineRule="exact"/>
              <w:ind w:left="305"/>
              <w:rPr>
                <w:sz w:val="16"/>
              </w:rPr>
            </w:pPr>
            <w:r>
              <w:rPr>
                <w:sz w:val="16"/>
              </w:rPr>
              <w:t>58%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viscose</w:t>
            </w:r>
          </w:p>
          <w:p w:rsidR="007509E2" w:rsidRDefault="00321F2F">
            <w:pPr>
              <w:pStyle w:val="TableParagraph"/>
              <w:spacing w:line="197" w:lineRule="exact"/>
              <w:ind w:left="223"/>
              <w:rPr>
                <w:sz w:val="16"/>
              </w:rPr>
            </w:pPr>
            <w:r>
              <w:rPr>
                <w:sz w:val="16"/>
              </w:rPr>
              <w:t>25%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polyester</w:t>
            </w:r>
          </w:p>
          <w:p w:rsidR="007509E2" w:rsidRDefault="00321F2F">
            <w:pPr>
              <w:pStyle w:val="TableParagraph"/>
              <w:spacing w:line="201" w:lineRule="exact"/>
              <w:ind w:left="386"/>
              <w:rPr>
                <w:sz w:val="16"/>
              </w:rPr>
            </w:pPr>
            <w:r>
              <w:rPr>
                <w:sz w:val="16"/>
              </w:rPr>
              <w:t>17%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695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972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466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2380</w:t>
            </w:r>
          </w:p>
        </w:tc>
      </w:tr>
      <w:tr w:rsidR="007509E2">
        <w:trPr>
          <w:trHeight w:val="1056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HNZAD1U022A/22C</w:t>
            </w:r>
          </w:p>
        </w:tc>
        <w:tc>
          <w:tcPr>
            <w:tcW w:w="866" w:type="dxa"/>
          </w:tcPr>
          <w:p w:rsidR="007509E2" w:rsidRDefault="007509E2">
            <w:pPr>
              <w:pStyle w:val="TableParagraph"/>
              <w:spacing w:before="4"/>
              <w:rPr>
                <w:sz w:val="5"/>
              </w:rPr>
            </w:pPr>
          </w:p>
          <w:p w:rsidR="007509E2" w:rsidRDefault="00321F2F">
            <w:pPr>
              <w:pStyle w:val="TableParagraph"/>
              <w:ind w:left="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36319" cy="54768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19" cy="54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133"/>
              <w:rPr>
                <w:sz w:val="16"/>
              </w:rPr>
            </w:pPr>
          </w:p>
          <w:p w:rsidR="007509E2" w:rsidRDefault="00321F2F">
            <w:pPr>
              <w:pStyle w:val="TableParagraph"/>
              <w:spacing w:line="201" w:lineRule="exact"/>
              <w:ind w:left="305"/>
              <w:rPr>
                <w:sz w:val="16"/>
              </w:rPr>
            </w:pPr>
            <w:r>
              <w:rPr>
                <w:sz w:val="16"/>
              </w:rPr>
              <w:t>66%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viscose</w:t>
            </w:r>
          </w:p>
          <w:p w:rsidR="007509E2" w:rsidRDefault="00321F2F">
            <w:pPr>
              <w:pStyle w:val="TableParagraph"/>
              <w:spacing w:line="201" w:lineRule="exact"/>
              <w:ind w:left="223"/>
              <w:rPr>
                <w:sz w:val="16"/>
              </w:rPr>
            </w:pPr>
            <w:r>
              <w:rPr>
                <w:sz w:val="16"/>
              </w:rPr>
              <w:t>34%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polyester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277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1401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2061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1109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579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8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5427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HNZAD1Y028A/28L</w:t>
            </w:r>
          </w:p>
        </w:tc>
        <w:tc>
          <w:tcPr>
            <w:tcW w:w="866" w:type="dxa"/>
          </w:tcPr>
          <w:p w:rsidR="007509E2" w:rsidRDefault="00321F2F">
            <w:pPr>
              <w:pStyle w:val="TableParagraph"/>
              <w:ind w:left="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39823" cy="64084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23" cy="64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33"/>
              <w:rPr>
                <w:sz w:val="16"/>
              </w:rPr>
            </w:pPr>
          </w:p>
          <w:p w:rsidR="007509E2" w:rsidRDefault="00321F2F">
            <w:pPr>
              <w:pStyle w:val="TableParagraph"/>
              <w:spacing w:before="1" w:line="201" w:lineRule="exact"/>
              <w:ind w:left="305"/>
              <w:rPr>
                <w:sz w:val="16"/>
              </w:rPr>
            </w:pPr>
            <w:r>
              <w:rPr>
                <w:sz w:val="16"/>
              </w:rPr>
              <w:t>58%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acrylic</w:t>
            </w:r>
          </w:p>
          <w:p w:rsidR="007509E2" w:rsidRDefault="00321F2F">
            <w:pPr>
              <w:pStyle w:val="TableParagraph"/>
              <w:spacing w:line="197" w:lineRule="exact"/>
              <w:ind w:left="223"/>
              <w:rPr>
                <w:sz w:val="16"/>
              </w:rPr>
            </w:pPr>
            <w:r>
              <w:rPr>
                <w:sz w:val="16"/>
              </w:rPr>
              <w:t>27%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polyester</w:t>
            </w:r>
          </w:p>
          <w:p w:rsidR="007509E2" w:rsidRDefault="00321F2F">
            <w:pPr>
              <w:pStyle w:val="TableParagraph"/>
              <w:spacing w:line="201" w:lineRule="exact"/>
              <w:ind w:left="386"/>
              <w:rPr>
                <w:sz w:val="16"/>
              </w:rPr>
            </w:pPr>
            <w:r>
              <w:rPr>
                <w:sz w:val="16"/>
              </w:rPr>
              <w:t>15%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436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608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6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1168</w:t>
            </w:r>
          </w:p>
        </w:tc>
      </w:tr>
      <w:tr w:rsidR="007509E2">
        <w:trPr>
          <w:trHeight w:val="105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520" w:type="dxa"/>
          </w:tcPr>
          <w:p w:rsidR="007509E2" w:rsidRDefault="007509E2">
            <w:pPr>
              <w:pStyle w:val="TableParagraph"/>
              <w:rPr>
                <w:sz w:val="16"/>
              </w:rPr>
            </w:pPr>
          </w:p>
          <w:p w:rsidR="007509E2" w:rsidRDefault="007509E2">
            <w:pPr>
              <w:pStyle w:val="TableParagraph"/>
              <w:spacing w:before="26"/>
              <w:rPr>
                <w:sz w:val="16"/>
              </w:rPr>
            </w:pPr>
          </w:p>
          <w:p w:rsidR="007509E2" w:rsidRDefault="00321F2F">
            <w:pPr>
              <w:pStyle w:val="TableParagraph"/>
              <w:ind w:left="4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HNZAD3Y110/B0L</w:t>
            </w:r>
          </w:p>
        </w:tc>
        <w:tc>
          <w:tcPr>
            <w:tcW w:w="866" w:type="dxa"/>
          </w:tcPr>
          <w:p w:rsidR="007509E2" w:rsidRDefault="00321F2F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0719" cy="58293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19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spacing w:before="40"/>
              <w:rPr>
                <w:sz w:val="16"/>
              </w:rPr>
            </w:pPr>
          </w:p>
          <w:p w:rsidR="007509E2" w:rsidRDefault="00321F2F">
            <w:pPr>
              <w:pStyle w:val="TableParagraph"/>
              <w:spacing w:before="1" w:line="230" w:lineRule="auto"/>
              <w:ind w:left="118" w:right="83"/>
              <w:jc w:val="center"/>
              <w:rPr>
                <w:sz w:val="16"/>
              </w:rPr>
            </w:pPr>
            <w:r>
              <w:rPr>
                <w:sz w:val="16"/>
              </w:rPr>
              <w:t>58%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acrylic27% </w:t>
            </w:r>
            <w:r>
              <w:rPr>
                <w:spacing w:val="-2"/>
                <w:sz w:val="16"/>
              </w:rPr>
              <w:t>polyester15% nylon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837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1585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1899</w:t>
            </w: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31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958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261</w:t>
            </w: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94" w:type="dxa"/>
          </w:tcPr>
          <w:p w:rsidR="007509E2" w:rsidRDefault="007509E2">
            <w:pPr>
              <w:pStyle w:val="TableParagraph"/>
              <w:rPr>
                <w:sz w:val="15"/>
              </w:rPr>
            </w:pPr>
          </w:p>
          <w:p w:rsidR="007509E2" w:rsidRDefault="007509E2">
            <w:pPr>
              <w:pStyle w:val="TableParagraph"/>
              <w:spacing w:before="57"/>
              <w:rPr>
                <w:sz w:val="15"/>
              </w:rPr>
            </w:pPr>
          </w:p>
          <w:p w:rsidR="007509E2" w:rsidRDefault="00321F2F">
            <w:pPr>
              <w:pStyle w:val="TableParagraph"/>
              <w:ind w:left="28" w:righ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5544</w:t>
            </w:r>
          </w:p>
        </w:tc>
      </w:tr>
      <w:tr w:rsidR="007509E2">
        <w:trPr>
          <w:trHeight w:val="547"/>
        </w:trPr>
        <w:tc>
          <w:tcPr>
            <w:tcW w:w="414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 w:rsidR="007509E2" w:rsidRDefault="00321F2F">
            <w:pPr>
              <w:pStyle w:val="TableParagraph"/>
              <w:spacing w:before="186"/>
              <w:ind w:left="3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1502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:rsidR="007509E2" w:rsidRDefault="007509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</w:tcPr>
          <w:p w:rsidR="007509E2" w:rsidRDefault="00321F2F">
            <w:pPr>
              <w:pStyle w:val="TableParagraph"/>
              <w:spacing w:before="186"/>
              <w:ind w:left="2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75156</w:t>
            </w:r>
          </w:p>
        </w:tc>
      </w:tr>
    </w:tbl>
    <w:p w:rsidR="00321F2F" w:rsidRDefault="00321F2F"/>
    <w:sectPr w:rsidR="00321F2F">
      <w:headerReference w:type="default" r:id="rId16"/>
      <w:footerReference w:type="default" r:id="rId17"/>
      <w:type w:val="continuous"/>
      <w:pgSz w:w="11910" w:h="16840"/>
      <w:pgMar w:top="720" w:right="992" w:bottom="320" w:left="992" w:header="163" w:footer="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F2F" w:rsidRDefault="00321F2F">
      <w:r>
        <w:separator/>
      </w:r>
    </w:p>
  </w:endnote>
  <w:endnote w:type="continuationSeparator" w:id="0">
    <w:p w:rsidR="00321F2F" w:rsidRDefault="0032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E2" w:rsidRDefault="00321F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584" behindDoc="1" locked="0" layoutInCell="1" allowOverlap="1">
              <wp:simplePos x="0" y="0"/>
              <wp:positionH relativeFrom="page">
                <wp:posOffset>3388779</wp:posOffset>
              </wp:positionH>
              <wp:positionV relativeFrom="page">
                <wp:posOffset>10462251</wp:posOffset>
              </wp:positionV>
              <wp:extent cx="777240" cy="12001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09E2" w:rsidRDefault="00321F2F">
                          <w:pPr>
                            <w:spacing w:line="188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t>第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5"/>
                            </w:rPr>
                            <w:t>页，共</w:t>
                          </w:r>
                          <w:proofErr w:type="spellEnd"/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>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6.85pt;margin-top:823.8pt;width:61.2pt;height:9.4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" filled="f" stroked="f">
              <v:path arrowok="t"/>
              <v:textbox inset="0,0,0,0">
                <w:txbxContent>
                  <w:p w:rsidR="007509E2" w:rsidRDefault="00321F2F">
                    <w:pPr>
                      <w:spacing w:line="18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第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5"/>
                      </w:rPr>
                      <w:t>页，共</w:t>
                    </w:r>
                    <w:proofErr w:type="spellEnd"/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7"/>
                        <w:sz w:val="15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F2F" w:rsidRDefault="00321F2F">
      <w:r>
        <w:separator/>
      </w:r>
    </w:p>
  </w:footnote>
  <w:footnote w:type="continuationSeparator" w:id="0">
    <w:p w:rsidR="00321F2F" w:rsidRDefault="0032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E2" w:rsidRDefault="00321F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>
              <wp:simplePos x="0" y="0"/>
              <wp:positionH relativeFrom="page">
                <wp:posOffset>6649846</wp:posOffset>
              </wp:positionH>
              <wp:positionV relativeFrom="page">
                <wp:posOffset>123816</wp:posOffset>
              </wp:positionV>
              <wp:extent cx="215265" cy="1200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09E2" w:rsidRDefault="00321F2F">
                          <w:pPr>
                            <w:spacing w:line="188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P1/1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6pt;margin-top:9.75pt;width:16.95pt;height:9.4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" filled="f" stroked="f">
              <v:path arrowok="t"/>
              <v:textbox inset="0,0,0,0">
                <w:txbxContent>
                  <w:p w:rsidR="007509E2" w:rsidRDefault="00321F2F">
                    <w:pPr>
                      <w:spacing w:line="18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P1/1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09E2"/>
    <w:rsid w:val="00321F2F"/>
    <w:rsid w:val="005226CC"/>
    <w:rsid w:val="007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5F6-606F-4FA5-8319-60AC02CE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Microsoft account</cp:lastModifiedBy>
  <cp:revision>2</cp:revision>
  <dcterms:created xsi:type="dcterms:W3CDTF">2025-12-04T10:42:00Z</dcterms:created>
  <dcterms:modified xsi:type="dcterms:W3CDTF">2025-12-04T10:44:00Z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2025-12-04T00:00:00Z</vt:filetime>
  </property>
  <property fmtid="{D5CDD505-2E9C-101B-9397-08002B2CF9AE}" pid="5" name="SourceModified">
    <vt:lpwstr>D:20251128151242+08'00'</vt:lpwstr>
  </property>
</Properties>
</file>